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FD9F" w14:textId="39BFC9EF" w:rsidR="00145220" w:rsidRDefault="00DA50F5">
      <w:r>
        <w:t>Dear EAM Colleagues,</w:t>
      </w:r>
    </w:p>
    <w:p w14:paraId="2E5F1ADE" w14:textId="4F415343" w:rsidR="00DA50F5" w:rsidRDefault="00DA50F5">
      <w:r>
        <w:t>Based on the member survey results, and after as much discussion and deliberation as the situation allowed, the Board of Directors has voted to postpone the EAM Meeting at the Westin Hotel in Portland, Maine</w:t>
      </w:r>
      <w:r w:rsidR="00952BD0">
        <w:t xml:space="preserve"> previously schedule</w:t>
      </w:r>
      <w:r w:rsidR="00085BE9">
        <w:t>d</w:t>
      </w:r>
      <w:r w:rsidR="00952BD0">
        <w:t xml:space="preserve"> for May 14-17th</w:t>
      </w:r>
      <w:r>
        <w:t xml:space="preserve">.  </w:t>
      </w:r>
    </w:p>
    <w:p w14:paraId="04FBA3A7" w14:textId="266BF41C" w:rsidR="00DA50F5" w:rsidRDefault="00DA50F5">
      <w:r>
        <w:t xml:space="preserve">At this point, we are planning to hold the conference on June </w:t>
      </w:r>
      <w:r w:rsidR="00952BD0">
        <w:t>2</w:t>
      </w:r>
      <w:r>
        <w:t>5-27</w:t>
      </w:r>
      <w:r w:rsidRPr="00DA50F5">
        <w:rPr>
          <w:vertAlign w:val="superscript"/>
        </w:rPr>
        <w:t>th</w:t>
      </w:r>
      <w:r w:rsidR="00DA1CB6">
        <w:t xml:space="preserve"> at the Westin, </w:t>
      </w:r>
      <w:r>
        <w:t xml:space="preserve">but the situation is still </w:t>
      </w:r>
      <w:r w:rsidR="00DA1CB6">
        <w:t xml:space="preserve">very fluid, and the date and/or the location may change.  A </w:t>
      </w:r>
      <w:r>
        <w:t xml:space="preserve">lot will depend on how the </w:t>
      </w:r>
      <w:r w:rsidR="00085BE9">
        <w:t xml:space="preserve">Covid-19 coronavirus </w:t>
      </w:r>
      <w:r>
        <w:t>pandemic unfolds over the coming weeks.</w:t>
      </w:r>
      <w:r w:rsidR="00952BD0">
        <w:t xml:space="preserve">  We </w:t>
      </w:r>
      <w:r w:rsidR="00DA1CB6">
        <w:t xml:space="preserve">will do our best to include your perspectives, suggestions and concerns in our deliberations and inform you of all decisions in a timely manner.  We </w:t>
      </w:r>
      <w:r w:rsidR="00952BD0">
        <w:t>appreciate your understanding and your flexibility.</w:t>
      </w:r>
    </w:p>
    <w:p w14:paraId="3B62F117" w14:textId="523D71BE" w:rsidR="00DA50F5" w:rsidRDefault="00DA1CB6">
      <w:r>
        <w:t>The members of the Board of Directors are</w:t>
      </w:r>
      <w:r w:rsidR="00952BD0">
        <w:t xml:space="preserve"> very aware that many of you do not know if your travel budgets will be unfrozen or restored by the end of the academic year.  We also understand that many personal, university and professional plans are in flux.  </w:t>
      </w:r>
      <w:r w:rsidR="00E6155C">
        <w:t>For those of you who have already registered for the conference</w:t>
      </w:r>
      <w:r w:rsidR="00952BD0">
        <w:t xml:space="preserve">, we are extending </w:t>
      </w:r>
      <w:r w:rsidR="00085BE9">
        <w:t xml:space="preserve">the </w:t>
      </w:r>
      <w:bookmarkStart w:id="0" w:name="_GoBack"/>
      <w:bookmarkEnd w:id="0"/>
      <w:r w:rsidR="00952BD0">
        <w:t>date until which you can request a full</w:t>
      </w:r>
      <w:r w:rsidR="00E6155C">
        <w:t xml:space="preserve"> </w:t>
      </w:r>
      <w:r w:rsidR="00952BD0">
        <w:t>refund of your registration fee to June 17</w:t>
      </w:r>
      <w:r w:rsidR="00952BD0" w:rsidRPr="00952BD0">
        <w:rPr>
          <w:vertAlign w:val="superscript"/>
        </w:rPr>
        <w:t>th</w:t>
      </w:r>
      <w:r w:rsidR="00952BD0">
        <w:t xml:space="preserve"> (less a $25 processing fee that just covers our credit card processing expenses).  </w:t>
      </w:r>
      <w:r w:rsidR="00E6155C">
        <w:t xml:space="preserve">We will also be extending the “early bird” reduced registration </w:t>
      </w:r>
      <w:r>
        <w:t xml:space="preserve">rate </w:t>
      </w:r>
      <w:r w:rsidR="00E6155C">
        <w:t>to June 17</w:t>
      </w:r>
      <w:r w:rsidR="00E6155C" w:rsidRPr="00E6155C">
        <w:rPr>
          <w:vertAlign w:val="superscript"/>
        </w:rPr>
        <w:t>th</w:t>
      </w:r>
      <w:r w:rsidR="00E6155C">
        <w:t xml:space="preserve"> as well.</w:t>
      </w:r>
    </w:p>
    <w:p w14:paraId="72D93EEE" w14:textId="237F00D6" w:rsidR="00952BD0" w:rsidRDefault="00DA1CB6">
      <w:r>
        <w:t xml:space="preserve">Please feel free to email me, Elizabeth McCrea, </w:t>
      </w:r>
      <w:hyperlink r:id="rId4" w:history="1">
        <w:r w:rsidRPr="00785B0B">
          <w:rPr>
            <w:rStyle w:val="Hyperlink"/>
          </w:rPr>
          <w:t>Elizabeth.McCrea@shu.edu</w:t>
        </w:r>
      </w:hyperlink>
      <w:r>
        <w:t>, with any questions or suggestions you may have.</w:t>
      </w:r>
    </w:p>
    <w:p w14:paraId="5A4FD3D4" w14:textId="75B07F6B" w:rsidR="00DA1CB6" w:rsidRDefault="00DA1CB6">
      <w:r>
        <w:t>Regards,</w:t>
      </w:r>
    </w:p>
    <w:p w14:paraId="504D3887" w14:textId="32B4C611" w:rsidR="00952BD0" w:rsidRDefault="00DA1CB6">
      <w:r>
        <w:t>Elizabeth</w:t>
      </w:r>
    </w:p>
    <w:sectPr w:rsidR="0095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F5"/>
    <w:rsid w:val="00085BE9"/>
    <w:rsid w:val="00145220"/>
    <w:rsid w:val="0020341C"/>
    <w:rsid w:val="00565433"/>
    <w:rsid w:val="00952BD0"/>
    <w:rsid w:val="00DA1CB6"/>
    <w:rsid w:val="00DA50F5"/>
    <w:rsid w:val="00E6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D27D"/>
  <w15:chartTrackingRefBased/>
  <w15:docId w15:val="{32838DED-435D-4CD2-BECF-6BA915F3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B6"/>
    <w:rPr>
      <w:color w:val="0563C1" w:themeColor="hyperlink"/>
      <w:u w:val="single"/>
    </w:rPr>
  </w:style>
  <w:style w:type="character" w:styleId="UnresolvedMention">
    <w:name w:val="Unresolved Mention"/>
    <w:basedOn w:val="DefaultParagraphFont"/>
    <w:uiPriority w:val="99"/>
    <w:semiHidden/>
    <w:unhideWhenUsed/>
    <w:rsid w:val="00DA1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zabeth.McCrea@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McCrea</dc:creator>
  <cp:keywords/>
  <dc:description/>
  <cp:lastModifiedBy>Elizabeth McCrea</cp:lastModifiedBy>
  <cp:revision>4</cp:revision>
  <dcterms:created xsi:type="dcterms:W3CDTF">2020-03-14T16:43:00Z</dcterms:created>
  <dcterms:modified xsi:type="dcterms:W3CDTF">2020-03-14T19:47:00Z</dcterms:modified>
</cp:coreProperties>
</file>